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lang w:eastAsia="zh-CN"/>
        </w:rPr>
      </w:pPr>
      <w:bookmarkStart w:id="0" w:name="_GoBack"/>
      <w:r>
        <w:rPr>
          <w:rFonts w:hint="eastAsia" w:ascii="汉仪粗黑简" w:hAnsi="汉仪粗黑简" w:eastAsia="汉仪粗黑简" w:cs="汉仪粗黑简"/>
          <w:sz w:val="44"/>
          <w:szCs w:val="44"/>
          <w:lang w:eastAsia="zh-CN"/>
        </w:rPr>
        <w:t xml:space="preserve">    </w:t>
      </w:r>
      <w:r>
        <w:rPr>
          <w:rFonts w:hint="default" w:ascii="汉仪粗黑简" w:hAnsi="汉仪粗黑简" w:eastAsia="汉仪粗黑简" w:cs="汉仪粗黑简"/>
          <w:sz w:val="44"/>
          <w:szCs w:val="44"/>
          <w:lang w:eastAsia="zh-CN"/>
        </w:rPr>
        <w:t>中班科学《击鼓取物》活动教案</w:t>
      </w:r>
    </w:p>
    <w:p>
      <w:pPr>
        <w:rPr>
          <w:rFonts w:hint="eastAsia"/>
          <w:lang w:eastAsia="zh-CN"/>
        </w:rPr>
      </w:pPr>
      <w:r>
        <w:rPr>
          <w:rFonts w:hint="eastAsia" w:ascii="汉仪粗黑简" w:hAnsi="汉仪粗黑简" w:eastAsia="汉仪粗黑简" w:cs="汉仪粗黑简"/>
          <w:sz w:val="32"/>
          <w:szCs w:val="32"/>
          <w:lang w:eastAsia="zh-CN"/>
        </w:rPr>
        <w:t xml:space="preserve">              </w:t>
      </w:r>
      <w:r>
        <w:rPr>
          <w:rFonts w:hint="default" w:ascii="汉仪粗黑简" w:hAnsi="汉仪粗黑简" w:eastAsia="汉仪粗黑简" w:cs="汉仪粗黑简"/>
          <w:sz w:val="32"/>
          <w:szCs w:val="32"/>
          <w:lang w:eastAsia="zh-CN"/>
        </w:rPr>
        <w:t>平山镇中心幼儿园  韩迎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活动目标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1.感知10以内数字与实物的对应关系。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2.能正确点数10以内数字。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活动难点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能认真听游戏规则并乐意参与游戏。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活动准备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数字卡片1——10、大数字卡1——10、雪花片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一.活动导入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1.认读数字1——10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老师请来了十个数字宝宝，看看都是谁。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数字宝宝要和小朋友们玩游戏啦！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二.活动过程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1.数物结合，一起来拍手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出示数字，教师看数字拍手（给幼儿做示范）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幼儿看数字拍手，数字是几就拍几下（让幼儿锻炼数字和数量对应）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2.按数取物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按照数字卡片上的数字取出相应数量的雪花片，音乐停止走到哪里就按照数字取玩具，看谁拿的又快又准确，拿完之后检查一遍。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教师讲解规则和注意事项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游戏分轮进行，白纸写数字，幼儿按照数字拿雪花片，放在白纸上。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3.按物取数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让幼儿练习按照物品的数量来取出数字，仔细数一数物品有几个，取出相应的数字，看谁最快最准确。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4.总结延伸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今天我们和数字宝宝玩了游戏，回家可以和你的家长一起玩一玩这些数字游戏。</w:t>
      </w:r>
    </w:p>
    <w:p>
      <w:pPr>
        <w:spacing w:line="560" w:lineRule="exact"/>
        <w:rPr>
          <w:rFonts w:hint="default" w:ascii="汉仪仿宋简" w:hAnsi="汉仪仿宋简" w:eastAsia="汉仪仿宋简" w:cs="汉仪仿宋简"/>
          <w:sz w:val="32"/>
          <w:szCs w:val="32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5.活动结束</w:t>
      </w:r>
    </w:p>
    <w:p>
      <w:pPr>
        <w:spacing w:line="560" w:lineRule="exact"/>
        <w:rPr>
          <w:sz w:val="34"/>
          <w:szCs w:val="34"/>
        </w:rPr>
      </w:pPr>
      <w:r>
        <w:rPr>
          <w:rFonts w:hint="default" w:ascii="汉仪仿宋简" w:hAnsi="汉仪仿宋简" w:eastAsia="汉仪仿宋简" w:cs="汉仪仿宋简"/>
          <w:sz w:val="32"/>
          <w:szCs w:val="32"/>
        </w:rPr>
        <w:t>小朋友们跟数字宝宝说再见吧。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altName w:val="Wingdings"/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Arial">
    <w:altName w:val="Arial"/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黑体">
    <w:altName w:val="黑体"/>
    <w:panose1 w:val="02010609060101010101"/>
    <w:charset w:val="00"/>
    <w:family w:val="auto"/>
    <w:pitch w:val="default"/>
    <w:sig w:usb0="800002BF" w:usb1="38CF7CFA" w:usb2="00000016" w:usb3="00000000" w:csb0="00040001" w:csb1="00000000"/>
  </w:font>
  <w:font w:name="Courier New">
    <w:altName w:val="Courier New"/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ymbol">
    <w:altName w:val="Symbol"/>
    <w:panose1 w:val="05050102010706020507"/>
    <w:charset w:val="00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Helvetica Neue">
    <w:panose1 w:val="02000503000000020004"/>
    <w:charset w:val="00"/>
    <w:family w:val="auto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中黑KW">
    <w:panose1 w:val="00020600040101010101"/>
    <w:charset w:val="86"/>
    <w:family w:val="auto"/>
    <w:pitch w:val="default"/>
    <w:sig w:usb0="00000000" w:usb1="00000000" w:usb2="00000000" w:usb3="00000000" w:csb0="00160000" w:csb1="00000000"/>
  </w:font>
  <w:font w:name="汉仪粗黑简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仿宋简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center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Office_0.0.0.0_F1E327BC-269C-435d-A152-05C5408002CA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2024-11-11T19:23:21Z</dcterms:created>
  <dc:creator>iPhone</dc:creator>
  <cp:lastModifiedBy>iPhone</cp:lastModifiedBy>
  <dcterms:modified xsi:type="dcterms:W3CDTF">2024-11-11T11:41:57Z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2052-12.18.1</vt:lpwstr>
  </property>
  <property fmtid="{D5CDD505-2E9C-101B-9397-08002B2CF9AE}" pid="3" name="ICV">
    <vt:lpwstr>E6DCBEC115CFD314A978316720873954_31</vt:lpwstr>
  </property>
</Properties>
</file>